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92" w:rsidRPr="005F17B1" w:rsidRDefault="00043F7C" w:rsidP="005F17B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7B1">
        <w:rPr>
          <w:rFonts w:ascii="Times New Roman" w:hAnsi="Times New Roman"/>
          <w:sz w:val="28"/>
          <w:szCs w:val="28"/>
        </w:rPr>
        <w:t>КАРАР</w:t>
      </w:r>
    </w:p>
    <w:p w:rsidR="007F1E92" w:rsidRPr="005F17B1" w:rsidRDefault="007F1E92" w:rsidP="005F17B1">
      <w:pPr>
        <w:pStyle w:val="a3"/>
        <w:rPr>
          <w:rFonts w:ascii="Times New Roman" w:hAnsi="Times New Roman"/>
          <w:sz w:val="28"/>
          <w:szCs w:val="28"/>
        </w:rPr>
      </w:pPr>
      <w:r w:rsidRPr="005F17B1">
        <w:rPr>
          <w:rFonts w:ascii="Times New Roman" w:hAnsi="Times New Roman"/>
          <w:sz w:val="28"/>
          <w:szCs w:val="28"/>
        </w:rPr>
        <w:tab/>
      </w:r>
      <w:r w:rsidRPr="005F17B1">
        <w:rPr>
          <w:rFonts w:ascii="Times New Roman" w:hAnsi="Times New Roman"/>
          <w:sz w:val="28"/>
          <w:szCs w:val="28"/>
        </w:rPr>
        <w:tab/>
      </w:r>
      <w:r w:rsidRPr="005F17B1">
        <w:rPr>
          <w:rFonts w:ascii="Times New Roman" w:hAnsi="Times New Roman"/>
          <w:sz w:val="28"/>
          <w:szCs w:val="28"/>
        </w:rPr>
        <w:tab/>
      </w:r>
    </w:p>
    <w:p w:rsidR="005E3314" w:rsidRPr="005F17B1" w:rsidRDefault="007F1E92" w:rsidP="005F17B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7B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5F17B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Түбән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5F17B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5F17B1">
        <w:rPr>
          <w:rFonts w:ascii="Times New Roman" w:hAnsi="Times New Roman"/>
          <w:sz w:val="28"/>
          <w:szCs w:val="28"/>
        </w:rPr>
        <w:t>Чишмә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авыл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</w:p>
    <w:p w:rsidR="00021F49" w:rsidRPr="005F17B1" w:rsidRDefault="007F1E92" w:rsidP="005F17B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F17B1">
        <w:rPr>
          <w:rFonts w:ascii="Times New Roman" w:hAnsi="Times New Roman"/>
          <w:sz w:val="28"/>
          <w:szCs w:val="28"/>
        </w:rPr>
        <w:t>җирлеге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r w:rsidR="005E3314" w:rsidRPr="005F17B1">
        <w:rPr>
          <w:rFonts w:ascii="Times New Roman" w:hAnsi="Times New Roman"/>
          <w:sz w:val="28"/>
          <w:szCs w:val="28"/>
        </w:rPr>
        <w:t>кур</w:t>
      </w:r>
      <w:r w:rsidR="005E3314" w:rsidRPr="005F17B1">
        <w:rPr>
          <w:rFonts w:ascii="Times New Roman" w:hAnsi="Times New Roman"/>
          <w:sz w:val="28"/>
          <w:szCs w:val="28"/>
          <w:lang w:val="tt-RU"/>
        </w:rPr>
        <w:t xml:space="preserve">гән </w:t>
      </w:r>
      <w:r w:rsidR="005E3314" w:rsidRPr="005F17B1">
        <w:rPr>
          <w:rFonts w:ascii="Times New Roman" w:hAnsi="Times New Roman"/>
          <w:sz w:val="28"/>
          <w:szCs w:val="28"/>
        </w:rPr>
        <w:t xml:space="preserve">Иске </w:t>
      </w:r>
      <w:proofErr w:type="spellStart"/>
      <w:r w:rsidR="005E3314" w:rsidRPr="005F17B1">
        <w:rPr>
          <w:rFonts w:ascii="Times New Roman" w:hAnsi="Times New Roman"/>
          <w:sz w:val="28"/>
          <w:szCs w:val="28"/>
        </w:rPr>
        <w:t>Чишмә</w:t>
      </w:r>
      <w:proofErr w:type="spellEnd"/>
      <w:r w:rsidR="005E3314"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3314" w:rsidRPr="005F17B1">
        <w:rPr>
          <w:rFonts w:ascii="Times New Roman" w:hAnsi="Times New Roman"/>
          <w:sz w:val="28"/>
          <w:szCs w:val="28"/>
        </w:rPr>
        <w:t>торак</w:t>
      </w:r>
      <w:proofErr w:type="spellEnd"/>
      <w:r w:rsidR="005E3314" w:rsidRPr="005F17B1">
        <w:rPr>
          <w:rFonts w:ascii="Times New Roman" w:hAnsi="Times New Roman"/>
          <w:sz w:val="28"/>
          <w:szCs w:val="28"/>
        </w:rPr>
        <w:t xml:space="preserve"> пункты</w:t>
      </w:r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</w:p>
    <w:p w:rsidR="007F1E92" w:rsidRPr="005F17B1" w:rsidRDefault="007F1E92" w:rsidP="005F17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F17B1">
        <w:rPr>
          <w:rFonts w:ascii="Times New Roman" w:hAnsi="Times New Roman"/>
          <w:sz w:val="28"/>
          <w:szCs w:val="28"/>
        </w:rPr>
        <w:t>җыены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7F1E92" w:rsidRPr="005F17B1" w:rsidRDefault="007F1E92" w:rsidP="005F17B1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7F1E92" w:rsidRPr="005F17B1" w:rsidRDefault="00F91751" w:rsidP="005F17B1">
      <w:pPr>
        <w:pStyle w:val="a3"/>
        <w:rPr>
          <w:rFonts w:ascii="Times New Roman" w:hAnsi="Times New Roman"/>
          <w:sz w:val="28"/>
          <w:szCs w:val="28"/>
        </w:rPr>
      </w:pPr>
      <w:r w:rsidRPr="005F17B1">
        <w:rPr>
          <w:rFonts w:ascii="Times New Roman" w:hAnsi="Times New Roman"/>
          <w:sz w:val="28"/>
          <w:szCs w:val="28"/>
        </w:rPr>
        <w:t>202</w:t>
      </w:r>
      <w:r w:rsidR="002C74B6">
        <w:rPr>
          <w:rFonts w:ascii="Times New Roman" w:hAnsi="Times New Roman"/>
          <w:sz w:val="28"/>
          <w:szCs w:val="28"/>
        </w:rPr>
        <w:t>4</w:t>
      </w:r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елның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r w:rsidR="002C74B6">
        <w:rPr>
          <w:rFonts w:ascii="Times New Roman" w:hAnsi="Times New Roman"/>
          <w:sz w:val="28"/>
          <w:szCs w:val="28"/>
        </w:rPr>
        <w:t>25</w:t>
      </w:r>
      <w:r w:rsidR="007F1E92" w:rsidRPr="005F17B1">
        <w:rPr>
          <w:rFonts w:ascii="Times New Roman" w:hAnsi="Times New Roman"/>
          <w:sz w:val="28"/>
          <w:szCs w:val="28"/>
        </w:rPr>
        <w:t xml:space="preserve"> </w:t>
      </w:r>
      <w:r w:rsidR="00947F3A" w:rsidRPr="005F17B1">
        <w:rPr>
          <w:rFonts w:ascii="Times New Roman" w:eastAsiaTheme="minorHAnsi" w:hAnsi="Times New Roman"/>
          <w:sz w:val="28"/>
          <w:szCs w:val="28"/>
          <w:lang w:val="tt-RU"/>
        </w:rPr>
        <w:t>о</w:t>
      </w:r>
      <w:r w:rsidRPr="005F17B1">
        <w:rPr>
          <w:rFonts w:ascii="Times New Roman" w:eastAsiaTheme="minorHAnsi" w:hAnsi="Times New Roman"/>
          <w:sz w:val="28"/>
          <w:szCs w:val="28"/>
          <w:lang w:val="tt-RU"/>
        </w:rPr>
        <w:t>кт</w:t>
      </w:r>
      <w:r w:rsidR="00947F3A" w:rsidRPr="005F17B1">
        <w:rPr>
          <w:rFonts w:ascii="Times New Roman" w:eastAsiaTheme="minorHAnsi" w:hAnsi="Times New Roman"/>
          <w:sz w:val="28"/>
          <w:szCs w:val="28"/>
          <w:lang w:val="tt-RU"/>
        </w:rPr>
        <w:t xml:space="preserve">ябреннән   </w:t>
      </w:r>
      <w:r w:rsidR="007F1E92" w:rsidRPr="005F17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8C3BB0" w:rsidRPr="005F17B1">
        <w:rPr>
          <w:rFonts w:ascii="Times New Roman" w:hAnsi="Times New Roman"/>
          <w:sz w:val="28"/>
          <w:szCs w:val="28"/>
        </w:rPr>
        <w:t>№ 1</w:t>
      </w:r>
    </w:p>
    <w:p w:rsidR="00596151" w:rsidRPr="005F17B1" w:rsidRDefault="00596151" w:rsidP="005F17B1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52171A" w:rsidRPr="005F17B1" w:rsidRDefault="0052171A" w:rsidP="005F17B1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21570F" w:rsidRDefault="00947F3A" w:rsidP="006013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7F8F9"/>
        </w:rPr>
      </w:pPr>
      <w:r w:rsidRPr="005F17B1">
        <w:rPr>
          <w:rFonts w:ascii="Times New Roman" w:hAnsi="Times New Roman" w:cs="Times New Roman"/>
          <w:sz w:val="28"/>
          <w:szCs w:val="28"/>
        </w:rPr>
        <w:t xml:space="preserve"> </w:t>
      </w:r>
      <w:r w:rsidR="007F1E92" w:rsidRPr="005F17B1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="0065541B" w:rsidRPr="005F17B1">
        <w:rPr>
          <w:rFonts w:ascii="Times New Roman" w:hAnsi="Times New Roman" w:cs="Times New Roman"/>
          <w:sz w:val="28"/>
          <w:szCs w:val="28"/>
        </w:rPr>
        <w:t>маддә</w:t>
      </w:r>
      <w:proofErr w:type="spellEnd"/>
      <w:r w:rsidR="0065541B" w:rsidRPr="005F17B1">
        <w:rPr>
          <w:rFonts w:ascii="Times New Roman" w:hAnsi="Times New Roman" w:cs="Times New Roman"/>
          <w:color w:val="000000"/>
          <w:sz w:val="28"/>
          <w:szCs w:val="28"/>
          <w:lang w:val="tt-RU"/>
        </w:rPr>
        <w:t>ләр</w:t>
      </w:r>
      <w:r w:rsidR="0065541B" w:rsidRPr="005F17B1">
        <w:rPr>
          <w:rFonts w:ascii="Times New Roman" w:hAnsi="Times New Roman" w:cs="Times New Roman"/>
          <w:sz w:val="28"/>
          <w:szCs w:val="28"/>
        </w:rPr>
        <w:t>е</w:t>
      </w:r>
      <w:r w:rsidR="007F1E92" w:rsidRPr="005F17B1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Закон</w:t>
      </w:r>
      <w:r w:rsidR="009771BA" w:rsidRPr="005F17B1">
        <w:rPr>
          <w:rFonts w:ascii="Times New Roman" w:hAnsi="Times New Roman" w:cs="Times New Roman"/>
          <w:sz w:val="28"/>
          <w:szCs w:val="28"/>
        </w:rPr>
        <w:t>ының</w:t>
      </w:r>
      <w:proofErr w:type="spellEnd"/>
      <w:r w:rsidR="009771BA" w:rsidRPr="005F17B1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9771BA" w:rsidRPr="005F17B1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="009771BA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BA" w:rsidRPr="005F17B1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9771BA" w:rsidRPr="005F17B1">
        <w:rPr>
          <w:rFonts w:ascii="Times New Roman" w:hAnsi="Times New Roman" w:cs="Times New Roman"/>
          <w:sz w:val="28"/>
          <w:szCs w:val="28"/>
        </w:rPr>
        <w:t xml:space="preserve">, </w:t>
      </w:r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202</w:t>
      </w:r>
      <w:r w:rsidR="002C74B6">
        <w:rPr>
          <w:rFonts w:ascii="Times New Roman" w:hAnsi="Times New Roman" w:cs="Times New Roman"/>
          <w:sz w:val="28"/>
          <w:szCs w:val="28"/>
          <w:shd w:val="clear" w:color="auto" w:fill="F7F8F9"/>
        </w:rPr>
        <w:t>4</w:t>
      </w:r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елның</w:t>
      </w:r>
      <w:proofErr w:type="spellEnd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r w:rsidR="002C74B6">
        <w:rPr>
          <w:rFonts w:ascii="Times New Roman" w:hAnsi="Times New Roman" w:cs="Times New Roman"/>
          <w:sz w:val="28"/>
          <w:szCs w:val="28"/>
          <w:shd w:val="clear" w:color="auto" w:fill="F7F8F9"/>
        </w:rPr>
        <w:t>25</w:t>
      </w:r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октябрендә</w:t>
      </w:r>
      <w:proofErr w:type="spellEnd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13.00 </w:t>
      </w:r>
      <w:proofErr w:type="spellStart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сәгатьтә</w:t>
      </w:r>
      <w:proofErr w:type="spellEnd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һәм</w:t>
      </w:r>
      <w:proofErr w:type="spellEnd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15.00 </w:t>
      </w:r>
      <w:proofErr w:type="spellStart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сәгатьтә</w:t>
      </w:r>
      <w:proofErr w:type="spellEnd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булган</w:t>
      </w:r>
      <w:proofErr w:type="spellEnd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гражданнар</w:t>
      </w:r>
      <w:proofErr w:type="spellEnd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җыены</w:t>
      </w:r>
      <w:proofErr w:type="spellEnd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нәтиҗәләре</w:t>
      </w:r>
      <w:proofErr w:type="spellEnd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белән</w:t>
      </w:r>
      <w:proofErr w:type="spellEnd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гражданнар</w:t>
      </w:r>
      <w:proofErr w:type="spellEnd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җыены</w:t>
      </w:r>
      <w:proofErr w:type="spellEnd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б</w:t>
      </w:r>
      <w:r w:rsidR="00601311">
        <w:rPr>
          <w:rFonts w:ascii="Times New Roman" w:hAnsi="Times New Roman" w:cs="Times New Roman"/>
          <w:sz w:val="28"/>
          <w:szCs w:val="28"/>
          <w:shd w:val="clear" w:color="auto" w:fill="F7F8F9"/>
        </w:rPr>
        <w:t>еркетмәләре</w:t>
      </w:r>
      <w:proofErr w:type="spellEnd"/>
      <w:r w:rsidR="0060131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601311">
        <w:rPr>
          <w:rFonts w:ascii="Times New Roman" w:hAnsi="Times New Roman" w:cs="Times New Roman"/>
          <w:sz w:val="28"/>
          <w:szCs w:val="28"/>
          <w:shd w:val="clear" w:color="auto" w:fill="F7F8F9"/>
        </w:rPr>
        <w:t>төзелде</w:t>
      </w:r>
      <w:proofErr w:type="spellEnd"/>
    </w:p>
    <w:p w:rsidR="00601311" w:rsidRPr="00601311" w:rsidRDefault="00601311" w:rsidP="006013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E92" w:rsidRPr="005F17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Иске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Чишмә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202</w:t>
      </w:r>
      <w:r w:rsidR="002C74B6">
        <w:rPr>
          <w:rFonts w:ascii="Times New Roman" w:hAnsi="Times New Roman" w:cs="Times New Roman"/>
          <w:sz w:val="28"/>
          <w:szCs w:val="28"/>
        </w:rPr>
        <w:t>5</w:t>
      </w:r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кертүгә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Иске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Чишмә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r w:rsidR="00F55F4E">
        <w:rPr>
          <w:rFonts w:ascii="Times New Roman" w:hAnsi="Times New Roman" w:cs="Times New Roman"/>
          <w:sz w:val="28"/>
          <w:szCs w:val="28"/>
        </w:rPr>
        <w:t>10</w:t>
      </w:r>
      <w:r w:rsidRPr="00601311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ризалыгыгыз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бармы,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моңа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катнашучылары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сугышында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катнашучыларның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хатыннары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студентлар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5F4E">
        <w:rPr>
          <w:rFonts w:ascii="Times New Roman" w:hAnsi="Times New Roman" w:cs="Times New Roman"/>
          <w:sz w:val="28"/>
          <w:szCs w:val="28"/>
        </w:rPr>
        <w:t>Махсус</w:t>
      </w:r>
      <w:proofErr w:type="spellEnd"/>
      <w:r w:rsidR="00F55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F4E">
        <w:rPr>
          <w:rFonts w:ascii="Times New Roman" w:hAnsi="Times New Roman" w:cs="Times New Roman"/>
          <w:sz w:val="28"/>
          <w:szCs w:val="28"/>
        </w:rPr>
        <w:t>Хәрби</w:t>
      </w:r>
      <w:proofErr w:type="spellEnd"/>
      <w:r w:rsidR="00F55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F4E">
        <w:rPr>
          <w:rFonts w:ascii="Times New Roman" w:hAnsi="Times New Roman" w:cs="Times New Roman"/>
          <w:sz w:val="28"/>
          <w:szCs w:val="28"/>
        </w:rPr>
        <w:t>операциядә</w:t>
      </w:r>
      <w:proofErr w:type="spellEnd"/>
      <w:r w:rsidR="00F55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F4E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="00F55F4E">
        <w:rPr>
          <w:rFonts w:ascii="Times New Roman" w:hAnsi="Times New Roman" w:cs="Times New Roman"/>
          <w:sz w:val="28"/>
          <w:szCs w:val="28"/>
        </w:rPr>
        <w:t xml:space="preserve">, </w:t>
      </w:r>
      <w:r w:rsidRPr="00601311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Кораллы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Көчләренә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өлешчә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мобилизация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хәрби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хезмәткә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чакырылган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эшләрне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башкару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әһәмияттәге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мәсьәләләрне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хәл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11">
        <w:rPr>
          <w:rFonts w:ascii="Times New Roman" w:hAnsi="Times New Roman" w:cs="Times New Roman"/>
          <w:sz w:val="28"/>
          <w:szCs w:val="28"/>
        </w:rPr>
        <w:t>итүгә</w:t>
      </w:r>
      <w:proofErr w:type="spellEnd"/>
      <w:r w:rsidRPr="0060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6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="00234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6">
        <w:rPr>
          <w:rFonts w:ascii="Times New Roman" w:hAnsi="Times New Roman" w:cs="Times New Roman"/>
          <w:sz w:val="28"/>
          <w:szCs w:val="28"/>
        </w:rPr>
        <w:t>акчалар</w:t>
      </w:r>
      <w:proofErr w:type="spellEnd"/>
      <w:r w:rsidR="00234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6">
        <w:rPr>
          <w:rFonts w:ascii="Times New Roman" w:hAnsi="Times New Roman" w:cs="Times New Roman"/>
          <w:sz w:val="28"/>
          <w:szCs w:val="28"/>
        </w:rPr>
        <w:t>юлламасы</w:t>
      </w:r>
      <w:proofErr w:type="spellEnd"/>
      <w:r w:rsidR="00234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234436">
        <w:rPr>
          <w:rFonts w:ascii="Times New Roman" w:hAnsi="Times New Roman" w:cs="Times New Roman"/>
          <w:sz w:val="28"/>
          <w:szCs w:val="28"/>
        </w:rPr>
        <w:t xml:space="preserve">, </w:t>
      </w:r>
      <w:r w:rsidR="00234436">
        <w:rPr>
          <w:rFonts w:ascii="Times New Roman" w:hAnsi="Times New Roman"/>
          <w:sz w:val="28"/>
          <w:szCs w:val="28"/>
          <w:lang w:val="tt-RU"/>
        </w:rPr>
        <w:t>бу сумманың 50% күләмендә 2 нче төркем инвалидлары, 80 яшьтән өлкәнрәк пенсионерлар һәм күп балалы гаиләләр түли:</w:t>
      </w:r>
    </w:p>
    <w:p w:rsidR="00535718" w:rsidRDefault="00535718" w:rsidP="00535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торак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чикләрендә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гомуми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файдаланудагы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r w:rsidRPr="00601311">
        <w:rPr>
          <w:rFonts w:ascii="Times New Roman" w:hAnsi="Times New Roman" w:cs="Times New Roman"/>
          <w:sz w:val="28"/>
          <w:szCs w:val="28"/>
        </w:rPr>
        <w:t>һ</w:t>
      </w:r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амияттәге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юлларын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төзү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ремонтлау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Түбән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Кама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урамы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юлларны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ремонтлау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ташу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асфальт салу,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шартнамә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эшләр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өчен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түләү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яисә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асфальт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валчыкны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ташу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4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718" w:rsidRPr="00535718" w:rsidRDefault="00535718" w:rsidP="00535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жирләү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урыннарын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ремонтлау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киртәләр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төзү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төзекләндерү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зиратта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агачлар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proofErr w:type="spellEnd"/>
      <w:r w:rsidRPr="005357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570F" w:rsidRPr="00D13EB3" w:rsidRDefault="00535718" w:rsidP="005357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5718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Түбән Кама муниципаль районы</w:t>
      </w:r>
      <w:r w:rsidR="00D7598B">
        <w:rPr>
          <w:rFonts w:ascii="Times New Roman" w:hAnsi="Times New Roman" w:cs="Times New Roman"/>
          <w:sz w:val="28"/>
          <w:szCs w:val="28"/>
          <w:lang w:val="tt-RU"/>
        </w:rPr>
        <w:t xml:space="preserve">ның Иске Чишмә авыл җирлегенең, </w:t>
      </w:r>
      <w:r w:rsidRPr="00535718">
        <w:rPr>
          <w:rFonts w:ascii="Times New Roman" w:hAnsi="Times New Roman" w:cs="Times New Roman"/>
          <w:sz w:val="28"/>
          <w:szCs w:val="28"/>
          <w:lang w:val="tt-RU"/>
        </w:rPr>
        <w:t>Иске Чишмә торак пунктында гражданнар җыены карары белән җыелган гр</w:t>
      </w:r>
      <w:r w:rsidR="00D7598B">
        <w:rPr>
          <w:rFonts w:ascii="Times New Roman" w:hAnsi="Times New Roman" w:cs="Times New Roman"/>
          <w:sz w:val="28"/>
          <w:szCs w:val="28"/>
          <w:lang w:val="tt-RU"/>
        </w:rPr>
        <w:t xml:space="preserve">ажданнарның </w:t>
      </w:r>
      <w:r w:rsidRPr="00535718">
        <w:rPr>
          <w:rFonts w:ascii="Times New Roman" w:hAnsi="Times New Roman" w:cs="Times New Roman"/>
          <w:sz w:val="28"/>
          <w:szCs w:val="28"/>
          <w:lang w:val="tt-RU"/>
        </w:rPr>
        <w:t>үзара салымы акчаларын 2022 елның 21 октябрендә кабул ителгә</w:t>
      </w:r>
      <w:r w:rsidR="00D7598B">
        <w:rPr>
          <w:rFonts w:ascii="Times New Roman" w:hAnsi="Times New Roman" w:cs="Times New Roman"/>
          <w:sz w:val="28"/>
          <w:szCs w:val="28"/>
          <w:lang w:val="tt-RU"/>
        </w:rPr>
        <w:t xml:space="preserve">н № 2 нче номер 195 706,99 сум </w:t>
      </w:r>
      <w:r w:rsidRPr="00535718">
        <w:rPr>
          <w:rFonts w:ascii="Times New Roman" w:hAnsi="Times New Roman" w:cs="Times New Roman"/>
          <w:sz w:val="28"/>
          <w:szCs w:val="28"/>
          <w:lang w:val="tt-RU"/>
        </w:rPr>
        <w:t>күләмендә ремонтлауга, киртәләр төзүгә, традицион җирләү</w:t>
      </w:r>
      <w:r w:rsidR="00D7598B">
        <w:rPr>
          <w:rFonts w:ascii="Times New Roman" w:hAnsi="Times New Roman" w:cs="Times New Roman"/>
          <w:sz w:val="28"/>
          <w:szCs w:val="28"/>
          <w:lang w:val="tt-RU"/>
        </w:rPr>
        <w:t xml:space="preserve"> урыннарын төзекләндерүгә. </w:t>
      </w:r>
      <w:r w:rsidRPr="00535718">
        <w:rPr>
          <w:rFonts w:ascii="Times New Roman" w:hAnsi="Times New Roman" w:cs="Times New Roman"/>
          <w:sz w:val="28"/>
          <w:szCs w:val="28"/>
          <w:lang w:val="tt-RU"/>
        </w:rPr>
        <w:t xml:space="preserve"> (сатып алу, ташу, мемориаль плита урнаштыру) җибәрергә.</w:t>
      </w:r>
    </w:p>
    <w:p w:rsidR="007F1E92" w:rsidRPr="005F17B1" w:rsidRDefault="00BB4E80" w:rsidP="005F17B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7F1E92" w:rsidRPr="005F17B1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043029" w:rsidRPr="005F17B1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7F1E92" w:rsidRPr="005F17B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5F17B1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7F1E92" w:rsidRPr="005F17B1">
        <w:rPr>
          <w:rFonts w:ascii="Times New Roman" w:hAnsi="Times New Roman" w:cs="Times New Roman"/>
          <w:sz w:val="28"/>
          <w:szCs w:val="28"/>
          <w:lang w:val="tt-RU"/>
        </w:rPr>
        <w:t>ЮК».</w:t>
      </w:r>
    </w:p>
    <w:p w:rsidR="008B061A" w:rsidRPr="005F17B1" w:rsidRDefault="008B061A" w:rsidP="005F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1E92" w:rsidRPr="00F55F4E" w:rsidRDefault="007F1E92" w:rsidP="005F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55F4E">
        <w:rPr>
          <w:rFonts w:ascii="Times New Roman" w:hAnsi="Times New Roman" w:cs="Times New Roman"/>
          <w:sz w:val="28"/>
          <w:szCs w:val="28"/>
          <w:lang w:val="tt-RU"/>
        </w:rPr>
        <w:t xml:space="preserve">Гражданнар җыены нәтиҗәләре турындагы </w:t>
      </w:r>
      <w:r w:rsidR="00126710" w:rsidRPr="00F55F4E">
        <w:rPr>
          <w:rFonts w:ascii="Times New Roman" w:hAnsi="Times New Roman" w:cs="Times New Roman"/>
          <w:sz w:val="28"/>
          <w:szCs w:val="28"/>
          <w:lang w:val="tt-RU"/>
        </w:rPr>
        <w:t xml:space="preserve">йомгаклау </w:t>
      </w:r>
      <w:r w:rsidRPr="00F55F4E">
        <w:rPr>
          <w:rFonts w:ascii="Times New Roman" w:hAnsi="Times New Roman" w:cs="Times New Roman"/>
          <w:sz w:val="28"/>
          <w:szCs w:val="28"/>
          <w:lang w:val="tt-RU"/>
        </w:rPr>
        <w:t>беркетмә нигезендә:</w:t>
      </w:r>
    </w:p>
    <w:p w:rsidR="007F1E92" w:rsidRPr="00F55F4E" w:rsidRDefault="007F1E92" w:rsidP="005F1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F55F4E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җыенда катнашучылар исемлегенә </w:t>
      </w:r>
      <w:r w:rsidR="002C74B6">
        <w:rPr>
          <w:rFonts w:ascii="Times New Roman" w:hAnsi="Times New Roman"/>
          <w:sz w:val="28"/>
          <w:szCs w:val="28"/>
          <w:lang w:val="tt-RU"/>
        </w:rPr>
        <w:t>898</w:t>
      </w:r>
      <w:r w:rsidRPr="00F55F4E">
        <w:rPr>
          <w:rFonts w:ascii="Times New Roman" w:hAnsi="Times New Roman"/>
          <w:sz w:val="28"/>
          <w:szCs w:val="28"/>
          <w:lang w:val="tt-RU"/>
        </w:rPr>
        <w:t xml:space="preserve"> катнашучы граждан кертелгән, тавыш бирүдә җыенда катнашучы гражданнар саны </w:t>
      </w:r>
      <w:r w:rsidR="002C74B6">
        <w:rPr>
          <w:rFonts w:ascii="Times New Roman" w:hAnsi="Times New Roman"/>
          <w:sz w:val="28"/>
          <w:szCs w:val="28"/>
          <w:lang w:val="tt-RU"/>
        </w:rPr>
        <w:t>497</w:t>
      </w:r>
      <w:r w:rsidRPr="00F55F4E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2B1A6B" w:rsidRPr="00F55F4E" w:rsidRDefault="007F1E92" w:rsidP="005F1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F55F4E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 «Әйе» позициясе өчен халык җыенында </w:t>
      </w:r>
      <w:r w:rsidR="009A5F46" w:rsidRPr="00F55F4E">
        <w:rPr>
          <w:rFonts w:ascii="Times New Roman" w:hAnsi="Times New Roman"/>
          <w:sz w:val="28"/>
          <w:szCs w:val="28"/>
          <w:lang w:val="tt-RU"/>
        </w:rPr>
        <w:t xml:space="preserve">катнашкан </w:t>
      </w:r>
      <w:r w:rsidR="002E13AF" w:rsidRPr="00F55F4E">
        <w:rPr>
          <w:rFonts w:ascii="Times New Roman" w:hAnsi="Times New Roman"/>
          <w:sz w:val="28"/>
          <w:szCs w:val="28"/>
          <w:lang w:val="tt-RU"/>
        </w:rPr>
        <w:t>49</w:t>
      </w:r>
      <w:r w:rsidR="002C74B6">
        <w:rPr>
          <w:rFonts w:ascii="Times New Roman" w:hAnsi="Times New Roman"/>
          <w:sz w:val="28"/>
          <w:szCs w:val="28"/>
          <w:lang w:val="tt-RU"/>
        </w:rPr>
        <w:t>2</w:t>
      </w:r>
      <w:r w:rsidRPr="00F55F4E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2C74B6">
        <w:rPr>
          <w:rFonts w:ascii="Times New Roman" w:hAnsi="Times New Roman"/>
          <w:sz w:val="28"/>
          <w:szCs w:val="28"/>
          <w:lang w:val="tt-RU"/>
        </w:rPr>
        <w:t xml:space="preserve">5 </w:t>
      </w:r>
      <w:r w:rsidRPr="00F55F4E">
        <w:rPr>
          <w:rFonts w:ascii="Times New Roman" w:hAnsi="Times New Roman"/>
          <w:sz w:val="28"/>
          <w:szCs w:val="28"/>
          <w:lang w:val="tt-RU"/>
        </w:rPr>
        <w:t>кеше тавыш бирде.</w:t>
      </w:r>
    </w:p>
    <w:p w:rsidR="007F1E92" w:rsidRPr="00F55F4E" w:rsidRDefault="007F1E92" w:rsidP="005F17B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F55F4E">
        <w:rPr>
          <w:rFonts w:ascii="Times New Roman" w:hAnsi="Times New Roman"/>
          <w:sz w:val="28"/>
          <w:szCs w:val="28"/>
          <w:lang w:val="tt-RU"/>
        </w:rPr>
        <w:lastRenderedPageBreak/>
        <w:t>Бәян ителгәннәрдән чыгып, халык җыены карар бирде:</w:t>
      </w:r>
    </w:p>
    <w:p w:rsidR="007F1E92" w:rsidRDefault="007F1E92" w:rsidP="005F17B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F17B1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Иске Чишмә авыл җирлеге составына керүче Иске Чишмә торак пунктында гражданнар җыенын булган дип, халык җыены нәтиҗәләрен чын дип танырга.</w:t>
      </w:r>
    </w:p>
    <w:p w:rsidR="00601311" w:rsidRPr="00601311" w:rsidRDefault="00A20543" w:rsidP="0060131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601311">
        <w:rPr>
          <w:rFonts w:ascii="Times New Roman" w:hAnsi="Times New Roman"/>
          <w:sz w:val="28"/>
          <w:szCs w:val="28"/>
          <w:lang w:val="tt-RU"/>
        </w:rPr>
        <w:t>«</w:t>
      </w:r>
      <w:r w:rsidR="00601311" w:rsidRPr="00601311">
        <w:rPr>
          <w:rFonts w:ascii="Times New Roman" w:hAnsi="Times New Roman"/>
          <w:sz w:val="28"/>
          <w:szCs w:val="28"/>
          <w:lang w:val="tt-RU"/>
        </w:rPr>
        <w:t>Түбән Кама муниципаль районының Иске Чишмә авыл җирлеге территориясендә яшәү урыны буенча теркәлгән һәр балигъ булган кешедән 202</w:t>
      </w:r>
      <w:r w:rsidR="002C74B6">
        <w:rPr>
          <w:rFonts w:ascii="Times New Roman" w:hAnsi="Times New Roman"/>
          <w:sz w:val="28"/>
          <w:szCs w:val="28"/>
          <w:lang w:val="tt-RU"/>
        </w:rPr>
        <w:t>5</w:t>
      </w:r>
      <w:r w:rsidR="00601311" w:rsidRPr="00601311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кертүгә Түбән Кама муниципаль районының Иске Чишмә авыл җирлеге территориясендә теркәлгән </w:t>
      </w:r>
      <w:r w:rsidR="001469DA">
        <w:rPr>
          <w:rFonts w:ascii="Times New Roman" w:hAnsi="Times New Roman"/>
          <w:sz w:val="28"/>
          <w:szCs w:val="28"/>
          <w:lang w:val="tt-RU"/>
        </w:rPr>
        <w:t>10</w:t>
      </w:r>
      <w:r w:rsidR="00601311" w:rsidRPr="00601311">
        <w:rPr>
          <w:rFonts w:ascii="Times New Roman" w:hAnsi="Times New Roman"/>
          <w:sz w:val="28"/>
          <w:szCs w:val="28"/>
          <w:lang w:val="tt-RU"/>
        </w:rPr>
        <w:t>00 сум күләмендә ризалыгыгыз бармы, моңа 1 төркем инвалидлар, Бөек Ватан сугышы ветераннары һәм катнашучылары, Бөек Ватан сугышында катнашучыларның тол хатыннары, көндезге формада белем алучы студентлар,</w:t>
      </w:r>
      <w:r w:rsidR="001469D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469DA" w:rsidRPr="001469DA">
        <w:rPr>
          <w:rFonts w:ascii="Times New Roman" w:hAnsi="Times New Roman"/>
          <w:sz w:val="28"/>
          <w:szCs w:val="28"/>
          <w:lang w:val="tt-RU"/>
        </w:rPr>
        <w:t>Махсус Хәрби операциядә катнашучылар</w:t>
      </w:r>
      <w:r w:rsidR="001469DA">
        <w:rPr>
          <w:rFonts w:ascii="Times New Roman" w:hAnsi="Times New Roman"/>
          <w:sz w:val="28"/>
          <w:szCs w:val="28"/>
          <w:lang w:val="tt-RU"/>
        </w:rPr>
        <w:t>,</w:t>
      </w:r>
      <w:r w:rsidR="00601311" w:rsidRPr="00601311">
        <w:rPr>
          <w:rFonts w:ascii="Times New Roman" w:hAnsi="Times New Roman"/>
          <w:sz w:val="28"/>
          <w:szCs w:val="28"/>
          <w:lang w:val="tt-RU"/>
        </w:rPr>
        <w:t xml:space="preserve"> Россия Федерациясе Кораллы Көчләренә өлешчә мобилизация буенча хәрби хезмәткә чакырылган һәм түбәндәге эшләрне башкару буенча җирле әһәмияттәге мәсьәләләрне хәл итүгә а</w:t>
      </w:r>
      <w:r w:rsidR="00601311">
        <w:rPr>
          <w:rFonts w:ascii="Times New Roman" w:hAnsi="Times New Roman"/>
          <w:sz w:val="28"/>
          <w:szCs w:val="28"/>
          <w:lang w:val="tt-RU"/>
        </w:rPr>
        <w:t>лынган акчалар юлламасы белән</w:t>
      </w:r>
      <w:r w:rsidR="00234436">
        <w:rPr>
          <w:rFonts w:ascii="Times New Roman" w:hAnsi="Times New Roman"/>
          <w:sz w:val="28"/>
          <w:szCs w:val="28"/>
          <w:lang w:val="tt-RU"/>
        </w:rPr>
        <w:t>, бу сумманың 50% күләмендә 2 нче төркем инвалидлары, 80 яшьтән өлкәнрәк пенсионерлар һәм күп балалы гаиләләр түли:</w:t>
      </w:r>
      <w:r w:rsidR="00601311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C449B5" w:rsidRPr="00C449B5" w:rsidRDefault="00601311" w:rsidP="00C4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="00D7598B" w:rsidRPr="00D759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- </w:t>
      </w:r>
      <w:r w:rsidR="00C449B5" w:rsidRPr="00C449B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торак пункт чикләрендә гомуми файдаланудагы жирле ә</w:t>
      </w:r>
      <w:r w:rsidR="00C449B5" w:rsidRPr="00C449B5">
        <w:rPr>
          <w:rFonts w:ascii="Times New Roman" w:hAnsi="Times New Roman" w:cs="Times New Roman"/>
          <w:sz w:val="28"/>
          <w:szCs w:val="28"/>
          <w:lang w:val="tt-RU"/>
        </w:rPr>
        <w:t>һ</w:t>
      </w:r>
      <w:r w:rsidR="00C449B5" w:rsidRPr="00C449B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амияттәге автомобиль юлларын төзү, ремонтлау, карап тоту (Түбән Кама урамы буенча юлларны ремонтлау: сатып алу, ташу, асфальт салу, шартнамә буенча эшләр өчен түләү; вак таш яисә асфальт валчыкны сатып алу, ташу, салу);</w:t>
      </w:r>
    </w:p>
    <w:p w:rsidR="00C449B5" w:rsidRPr="00C449B5" w:rsidRDefault="00C449B5" w:rsidP="00C4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449B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 традицион жирләү урыннарын ремонтлау, киртәләр төзү, төзекләндерү (зиратта агачлар кисү).</w:t>
      </w:r>
    </w:p>
    <w:p w:rsidR="00C449B5" w:rsidRPr="00D13EB3" w:rsidRDefault="00C449B5" w:rsidP="00C449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5718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Түбән Кама муниципаль районы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ның Иске Чишмә авыл җирлегенең, </w:t>
      </w:r>
      <w:r w:rsidRPr="00535718">
        <w:rPr>
          <w:rFonts w:ascii="Times New Roman" w:hAnsi="Times New Roman" w:cs="Times New Roman"/>
          <w:sz w:val="28"/>
          <w:szCs w:val="28"/>
          <w:lang w:val="tt-RU"/>
        </w:rPr>
        <w:t>Иске Чишмә торак пунктында гражданнар җыены карары белән җыелган гр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ажданнарның </w:t>
      </w:r>
      <w:r w:rsidRPr="00535718">
        <w:rPr>
          <w:rFonts w:ascii="Times New Roman" w:hAnsi="Times New Roman" w:cs="Times New Roman"/>
          <w:sz w:val="28"/>
          <w:szCs w:val="28"/>
          <w:lang w:val="tt-RU"/>
        </w:rPr>
        <w:t>үзара салымы акчаларын 2022 елның 21 октябрендә кабул ителгә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 № 2 нче номер 195 706,99 сум </w:t>
      </w:r>
      <w:r w:rsidRPr="00535718">
        <w:rPr>
          <w:rFonts w:ascii="Times New Roman" w:hAnsi="Times New Roman" w:cs="Times New Roman"/>
          <w:sz w:val="28"/>
          <w:szCs w:val="28"/>
          <w:lang w:val="tt-RU"/>
        </w:rPr>
        <w:t>күләмендә ремонтлауга, киртәләр төзүгә, традицион җирләү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урыннарын төзекләндерүгә. </w:t>
      </w:r>
      <w:r w:rsidRPr="00535718">
        <w:rPr>
          <w:rFonts w:ascii="Times New Roman" w:hAnsi="Times New Roman" w:cs="Times New Roman"/>
          <w:sz w:val="28"/>
          <w:szCs w:val="28"/>
          <w:lang w:val="tt-RU"/>
        </w:rPr>
        <w:t xml:space="preserve"> (сатып алу, ташу, мемориаль плита урнаштыру) җибәрергә.</w:t>
      </w:r>
    </w:p>
    <w:p w:rsidR="00D13EB3" w:rsidRPr="001469DA" w:rsidRDefault="00D13EB3" w:rsidP="00C449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A20543" w:rsidRPr="005F17B1" w:rsidRDefault="00601311" w:rsidP="001469DA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 w:rsidR="00A20543" w:rsidRPr="005F17B1">
        <w:rPr>
          <w:rFonts w:ascii="Times New Roman" w:hAnsi="Times New Roman"/>
          <w:sz w:val="28"/>
          <w:szCs w:val="28"/>
          <w:lang w:val="tt-RU"/>
        </w:rPr>
        <w:t>«ӘЙЕ»                            «ЮК».</w:t>
      </w:r>
    </w:p>
    <w:p w:rsidR="00601311" w:rsidRPr="00C90CCA" w:rsidRDefault="00601311" w:rsidP="00601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5D242F" w:rsidRPr="005F17B1" w:rsidRDefault="006A72E6" w:rsidP="005F1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5F17B1">
        <w:rPr>
          <w:rFonts w:ascii="Times New Roman" w:hAnsi="Times New Roman"/>
          <w:sz w:val="28"/>
          <w:szCs w:val="28"/>
          <w:lang w:val="tt-RU"/>
        </w:rPr>
        <w:tab/>
      </w:r>
      <w:r w:rsidRPr="005F17B1">
        <w:rPr>
          <w:rFonts w:ascii="Times New Roman" w:hAnsi="Times New Roman"/>
          <w:sz w:val="28"/>
          <w:szCs w:val="28"/>
          <w:lang w:val="tt-RU"/>
        </w:rPr>
        <w:tab/>
      </w:r>
    </w:p>
    <w:p w:rsidR="007F1E92" w:rsidRPr="005F17B1" w:rsidRDefault="007F1E92" w:rsidP="005F17B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5F17B1">
        <w:rPr>
          <w:rFonts w:ascii="Times New Roman" w:hAnsi="Times New Roman"/>
          <w:sz w:val="28"/>
          <w:szCs w:val="28"/>
          <w:lang w:val="tt-RU"/>
        </w:rPr>
        <w:t>3. Халык җыены нәтиҗәләрен мәгълүмат стендларына, Иске Чишмә авыл җирлеге сайтына урнаштыру юлы белән игълан итәргә.</w:t>
      </w:r>
    </w:p>
    <w:p w:rsidR="007F1E92" w:rsidRPr="005F17B1" w:rsidRDefault="007F1E92" w:rsidP="005F1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F17B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F17B1">
        <w:rPr>
          <w:rFonts w:ascii="Times New Roman" w:hAnsi="Times New Roman"/>
          <w:sz w:val="28"/>
          <w:szCs w:val="28"/>
        </w:rPr>
        <w:t>Әлеге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карарны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5F17B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5F17B1">
        <w:rPr>
          <w:rFonts w:ascii="Times New Roman" w:hAnsi="Times New Roman"/>
          <w:sz w:val="28"/>
          <w:szCs w:val="28"/>
        </w:rPr>
        <w:t>хокукый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актлары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кертү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өчен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5F17B1">
        <w:rPr>
          <w:rFonts w:ascii="Times New Roman" w:hAnsi="Times New Roman"/>
          <w:sz w:val="28"/>
          <w:szCs w:val="28"/>
        </w:rPr>
        <w:t>.</w:t>
      </w:r>
    </w:p>
    <w:p w:rsidR="007F1E92" w:rsidRPr="005F17B1" w:rsidRDefault="007F1E92" w:rsidP="005F17B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F1E92" w:rsidRDefault="007F1E92" w:rsidP="005F17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1311" w:rsidRPr="005F17B1" w:rsidRDefault="00601311" w:rsidP="005F17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1E92" w:rsidRPr="005F17B1" w:rsidRDefault="007F1E92" w:rsidP="005F17B1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5F17B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рәислек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итүче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, </w:t>
      </w:r>
      <w:r w:rsidRPr="005F17B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</w:t>
      </w:r>
    </w:p>
    <w:p w:rsidR="007F1E92" w:rsidRPr="00B31845" w:rsidRDefault="007F1E92" w:rsidP="005F17B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5F17B1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5F17B1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</w:t>
      </w:r>
      <w:r w:rsidR="00596151" w:rsidRPr="005F17B1">
        <w:rPr>
          <w:rFonts w:ascii="Times New Roman" w:hAnsi="Times New Roman"/>
          <w:sz w:val="28"/>
          <w:szCs w:val="28"/>
          <w:lang w:val="tt-RU"/>
        </w:rPr>
        <w:t xml:space="preserve">                             </w:t>
      </w:r>
      <w:r w:rsidRPr="005F17B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01311"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601311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Е.Ю. Ермаков</w:t>
      </w:r>
    </w:p>
    <w:p w:rsidR="007F1E92" w:rsidRPr="00B31845" w:rsidRDefault="007F1E92" w:rsidP="005F17B1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sectPr w:rsidR="00881382" w:rsidRPr="0001770E" w:rsidSect="0079340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D01F7"/>
    <w:multiLevelType w:val="hybridMultilevel"/>
    <w:tmpl w:val="7FCC1D20"/>
    <w:lvl w:ilvl="0" w:tplc="A6AA6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6053D"/>
    <w:multiLevelType w:val="hybridMultilevel"/>
    <w:tmpl w:val="BA2A7002"/>
    <w:lvl w:ilvl="0" w:tplc="8544F8A6">
      <w:start w:val="202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5F9C"/>
    <w:rsid w:val="00012096"/>
    <w:rsid w:val="00016A3E"/>
    <w:rsid w:val="0001770E"/>
    <w:rsid w:val="00021F49"/>
    <w:rsid w:val="00037780"/>
    <w:rsid w:val="00043029"/>
    <w:rsid w:val="00043F7C"/>
    <w:rsid w:val="00057470"/>
    <w:rsid w:val="00060573"/>
    <w:rsid w:val="000672F1"/>
    <w:rsid w:val="000B2BFF"/>
    <w:rsid w:val="0010495F"/>
    <w:rsid w:val="00123802"/>
    <w:rsid w:val="00123A3A"/>
    <w:rsid w:val="00126710"/>
    <w:rsid w:val="00134B4D"/>
    <w:rsid w:val="00134F63"/>
    <w:rsid w:val="001469DA"/>
    <w:rsid w:val="001479A4"/>
    <w:rsid w:val="00154289"/>
    <w:rsid w:val="001650FF"/>
    <w:rsid w:val="001718F7"/>
    <w:rsid w:val="001C0D9C"/>
    <w:rsid w:val="001E5F54"/>
    <w:rsid w:val="001F0F15"/>
    <w:rsid w:val="002118F3"/>
    <w:rsid w:val="00212A1E"/>
    <w:rsid w:val="0021570F"/>
    <w:rsid w:val="002209D3"/>
    <w:rsid w:val="00234436"/>
    <w:rsid w:val="002A15B6"/>
    <w:rsid w:val="002A6525"/>
    <w:rsid w:val="002B1A6B"/>
    <w:rsid w:val="002C74B6"/>
    <w:rsid w:val="002D4B15"/>
    <w:rsid w:val="002E13AF"/>
    <w:rsid w:val="002E5AAA"/>
    <w:rsid w:val="002F0F2B"/>
    <w:rsid w:val="00307ABB"/>
    <w:rsid w:val="0032498F"/>
    <w:rsid w:val="00343C68"/>
    <w:rsid w:val="003467C3"/>
    <w:rsid w:val="00346D10"/>
    <w:rsid w:val="00350648"/>
    <w:rsid w:val="00350908"/>
    <w:rsid w:val="00365EBB"/>
    <w:rsid w:val="003663DF"/>
    <w:rsid w:val="00385500"/>
    <w:rsid w:val="00386613"/>
    <w:rsid w:val="0039318A"/>
    <w:rsid w:val="003969CA"/>
    <w:rsid w:val="003C1CF1"/>
    <w:rsid w:val="003F2D76"/>
    <w:rsid w:val="00400301"/>
    <w:rsid w:val="004319A4"/>
    <w:rsid w:val="004328A4"/>
    <w:rsid w:val="00441FC2"/>
    <w:rsid w:val="00482BA7"/>
    <w:rsid w:val="00485DE1"/>
    <w:rsid w:val="00487B3F"/>
    <w:rsid w:val="004B1EBD"/>
    <w:rsid w:val="004C2F9D"/>
    <w:rsid w:val="004C5C9E"/>
    <w:rsid w:val="004D30BC"/>
    <w:rsid w:val="00503320"/>
    <w:rsid w:val="005076CF"/>
    <w:rsid w:val="00520D57"/>
    <w:rsid w:val="0052171A"/>
    <w:rsid w:val="00522DB7"/>
    <w:rsid w:val="00526001"/>
    <w:rsid w:val="00530FB6"/>
    <w:rsid w:val="00535718"/>
    <w:rsid w:val="00551A47"/>
    <w:rsid w:val="005572E6"/>
    <w:rsid w:val="00565DEB"/>
    <w:rsid w:val="00580E5F"/>
    <w:rsid w:val="00583E90"/>
    <w:rsid w:val="00584E25"/>
    <w:rsid w:val="00590302"/>
    <w:rsid w:val="00596151"/>
    <w:rsid w:val="005C3DC0"/>
    <w:rsid w:val="005D242F"/>
    <w:rsid w:val="005E0DAE"/>
    <w:rsid w:val="005E3314"/>
    <w:rsid w:val="005F17B1"/>
    <w:rsid w:val="00601311"/>
    <w:rsid w:val="00606EA7"/>
    <w:rsid w:val="00650BA4"/>
    <w:rsid w:val="006517ED"/>
    <w:rsid w:val="0065541B"/>
    <w:rsid w:val="006572A7"/>
    <w:rsid w:val="00662696"/>
    <w:rsid w:val="00681DE1"/>
    <w:rsid w:val="006A72E6"/>
    <w:rsid w:val="006B5730"/>
    <w:rsid w:val="006B5DF4"/>
    <w:rsid w:val="006D630E"/>
    <w:rsid w:val="00710D43"/>
    <w:rsid w:val="0072438A"/>
    <w:rsid w:val="007304F1"/>
    <w:rsid w:val="00732E23"/>
    <w:rsid w:val="00736C6F"/>
    <w:rsid w:val="0076596C"/>
    <w:rsid w:val="00765F4A"/>
    <w:rsid w:val="007708D3"/>
    <w:rsid w:val="00773420"/>
    <w:rsid w:val="00776528"/>
    <w:rsid w:val="0078110A"/>
    <w:rsid w:val="00791952"/>
    <w:rsid w:val="0079340A"/>
    <w:rsid w:val="007F1E92"/>
    <w:rsid w:val="00860714"/>
    <w:rsid w:val="00860D39"/>
    <w:rsid w:val="00862649"/>
    <w:rsid w:val="00866B82"/>
    <w:rsid w:val="00872689"/>
    <w:rsid w:val="00881382"/>
    <w:rsid w:val="00896AEA"/>
    <w:rsid w:val="008B061A"/>
    <w:rsid w:val="008B4F3B"/>
    <w:rsid w:val="008B5FE4"/>
    <w:rsid w:val="008C3BB0"/>
    <w:rsid w:val="00947F3A"/>
    <w:rsid w:val="00950BDC"/>
    <w:rsid w:val="00973EB5"/>
    <w:rsid w:val="00976342"/>
    <w:rsid w:val="009771BA"/>
    <w:rsid w:val="009A5F46"/>
    <w:rsid w:val="009A670E"/>
    <w:rsid w:val="009B0BE2"/>
    <w:rsid w:val="009C10BD"/>
    <w:rsid w:val="009C52B0"/>
    <w:rsid w:val="009D6F87"/>
    <w:rsid w:val="00A106C6"/>
    <w:rsid w:val="00A20543"/>
    <w:rsid w:val="00A22F90"/>
    <w:rsid w:val="00A30435"/>
    <w:rsid w:val="00A46CCA"/>
    <w:rsid w:val="00A870D7"/>
    <w:rsid w:val="00AC7DD5"/>
    <w:rsid w:val="00AD332F"/>
    <w:rsid w:val="00AF6B31"/>
    <w:rsid w:val="00B13702"/>
    <w:rsid w:val="00B23D57"/>
    <w:rsid w:val="00B24EFE"/>
    <w:rsid w:val="00B2715B"/>
    <w:rsid w:val="00B31845"/>
    <w:rsid w:val="00B55368"/>
    <w:rsid w:val="00B604FC"/>
    <w:rsid w:val="00B72C40"/>
    <w:rsid w:val="00B8339A"/>
    <w:rsid w:val="00BB4E80"/>
    <w:rsid w:val="00BB7086"/>
    <w:rsid w:val="00BE1C8C"/>
    <w:rsid w:val="00BF4838"/>
    <w:rsid w:val="00C0723C"/>
    <w:rsid w:val="00C07479"/>
    <w:rsid w:val="00C2759B"/>
    <w:rsid w:val="00C42A4C"/>
    <w:rsid w:val="00C449B5"/>
    <w:rsid w:val="00C732C1"/>
    <w:rsid w:val="00C84A3D"/>
    <w:rsid w:val="00C93804"/>
    <w:rsid w:val="00CB1C07"/>
    <w:rsid w:val="00CC2CD5"/>
    <w:rsid w:val="00CD44E5"/>
    <w:rsid w:val="00CD507A"/>
    <w:rsid w:val="00CD5E92"/>
    <w:rsid w:val="00D13E21"/>
    <w:rsid w:val="00D13EB3"/>
    <w:rsid w:val="00D17018"/>
    <w:rsid w:val="00D24F39"/>
    <w:rsid w:val="00D362F6"/>
    <w:rsid w:val="00D42B9A"/>
    <w:rsid w:val="00D511CF"/>
    <w:rsid w:val="00D608DA"/>
    <w:rsid w:val="00D7598B"/>
    <w:rsid w:val="00D827CA"/>
    <w:rsid w:val="00DA76BC"/>
    <w:rsid w:val="00DC0524"/>
    <w:rsid w:val="00DC4008"/>
    <w:rsid w:val="00DD01D0"/>
    <w:rsid w:val="00DD50C1"/>
    <w:rsid w:val="00E03AF6"/>
    <w:rsid w:val="00E04636"/>
    <w:rsid w:val="00E23476"/>
    <w:rsid w:val="00E45435"/>
    <w:rsid w:val="00E512B1"/>
    <w:rsid w:val="00E67EE1"/>
    <w:rsid w:val="00E74600"/>
    <w:rsid w:val="00E76344"/>
    <w:rsid w:val="00E77668"/>
    <w:rsid w:val="00EA2EEE"/>
    <w:rsid w:val="00ED511B"/>
    <w:rsid w:val="00EE0E9C"/>
    <w:rsid w:val="00EE3AFA"/>
    <w:rsid w:val="00F10FE1"/>
    <w:rsid w:val="00F25F54"/>
    <w:rsid w:val="00F319A4"/>
    <w:rsid w:val="00F31B13"/>
    <w:rsid w:val="00F55F4E"/>
    <w:rsid w:val="00F6713E"/>
    <w:rsid w:val="00F67ADF"/>
    <w:rsid w:val="00F67CAA"/>
    <w:rsid w:val="00F76203"/>
    <w:rsid w:val="00F76912"/>
    <w:rsid w:val="00F91751"/>
    <w:rsid w:val="00FA5988"/>
    <w:rsid w:val="00FC180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308C"/>
  <w15:docId w15:val="{FE2908EE-6F17-48B2-A248-42E67BF2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A17C-248C-4F2B-8D7A-D358BF7B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200</cp:revision>
  <cp:lastPrinted>2024-10-30T10:24:00Z</cp:lastPrinted>
  <dcterms:created xsi:type="dcterms:W3CDTF">2018-10-29T08:14:00Z</dcterms:created>
  <dcterms:modified xsi:type="dcterms:W3CDTF">2024-10-30T10:24:00Z</dcterms:modified>
</cp:coreProperties>
</file>